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805" w:rsidRPr="00AF2805" w:rsidRDefault="00AF2805" w:rsidP="00AF2805">
      <w:pPr>
        <w:spacing w:line="300" w:lineRule="exact"/>
        <w:ind w:firstLine="4395"/>
        <w:rPr>
          <w:i/>
          <w:color w:val="0070C0"/>
        </w:rPr>
      </w:pPr>
      <w:r w:rsidRPr="00AF2805">
        <w:rPr>
          <w:i/>
          <w:color w:val="0070C0"/>
        </w:rPr>
        <w:t xml:space="preserve">Секрет успеха в том, чтобы использовать </w:t>
      </w:r>
    </w:p>
    <w:p w:rsidR="00AF2805" w:rsidRPr="00AF2805" w:rsidRDefault="00AF2805" w:rsidP="00AF2805">
      <w:pPr>
        <w:spacing w:line="300" w:lineRule="exact"/>
        <w:ind w:firstLine="4395"/>
        <w:rPr>
          <w:i/>
          <w:color w:val="0070C0"/>
        </w:rPr>
      </w:pPr>
      <w:r w:rsidRPr="00AF2805">
        <w:rPr>
          <w:i/>
          <w:color w:val="0070C0"/>
        </w:rPr>
        <w:t>как можно лучше то</w:t>
      </w:r>
      <w:r>
        <w:rPr>
          <w:i/>
          <w:color w:val="0070C0"/>
        </w:rPr>
        <w:t>,</w:t>
      </w:r>
      <w:r w:rsidRPr="00AF2805">
        <w:rPr>
          <w:i/>
          <w:color w:val="0070C0"/>
        </w:rPr>
        <w:t xml:space="preserve"> что тебе дано</w:t>
      </w:r>
    </w:p>
    <w:p w:rsidR="00AF2805" w:rsidRDefault="00AF2805" w:rsidP="000446D9">
      <w:pPr>
        <w:spacing w:line="300" w:lineRule="exact"/>
        <w:jc w:val="center"/>
        <w:rPr>
          <w:b/>
          <w:i/>
        </w:rPr>
      </w:pPr>
    </w:p>
    <w:p w:rsidR="000446D9" w:rsidRDefault="000446D9" w:rsidP="000446D9">
      <w:pPr>
        <w:spacing w:line="300" w:lineRule="exact"/>
        <w:jc w:val="center"/>
        <w:rPr>
          <w:b/>
          <w:i/>
        </w:rPr>
      </w:pPr>
      <w:r>
        <w:rPr>
          <w:b/>
          <w:i/>
        </w:rPr>
        <w:t>При подготовке к ЕГЭ</w:t>
      </w:r>
    </w:p>
    <w:p w:rsidR="000446D9" w:rsidRPr="000446D9" w:rsidRDefault="000446D9" w:rsidP="000446D9">
      <w:pPr>
        <w:spacing w:line="300" w:lineRule="exact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</w:t>
      </w:r>
      <w:r w:rsidRPr="000446D9">
        <w:rPr>
          <w:i/>
        </w:rPr>
        <w:t>Памятка 1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Сначала подготовь место для занятий: убери со стола лишние вещи, удобно расположи нужные учебники, пособия, тетради, бумагу, карандаши и т.п.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Можно ввести в интерьер комнаты желтый и фиолетовый цвета, поскольку они повышают интеллектуальную активность. Для этого бывает достаточно какой-либо картинки в этих тонах или эстампа.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Составь план занятий. Для начала определи: кто ты - "сова" или "жаворонок", и в зависимости от этого максимально используй утренние или вечерние часы. Составляя план на каждый день подготовки, необходимо четко определить, что именно сегодня будет изучаться. Не вообще: "немного позанимаюсь", а какие именно разделы и темы.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Начни с самого трудного, с того раздела, который знаешь хуже всего. Но если тебе трудно "раскачаться", можно начать с того материала, который тебе больше всего интересен и приятен. Возможно, постепенно войдешь в рабочий ритм, и дело пойдет.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Чередуй занятия и отдых, скажем, 40 минут занятий, затем 10 минут - перерыв. Можно в это время помыть посуду, полить цветы, сделать зарядку, принять душ.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Не надо стремиться к тому, чтобы прочитать и запомнить наизусть весь учебник. Полезно структурировать материал за счет составления планов, схем, причем желательно на бумаге. Планы полезны и потому, что их легко использовать при кратком повторении материала.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Выполняй как можно больше различных опубликованных тестов по этому предмету. Эти тренировки ознакомят тебя с конструкциями тестовых заданий.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Тренируйся с секундомером в руках, засекай время выполнения тестов (на заданиях в части</w:t>
      </w:r>
      <w:proofErr w:type="gramStart"/>
      <w:r w:rsidRPr="00E42B8B">
        <w:t xml:space="preserve"> А</w:t>
      </w:r>
      <w:proofErr w:type="gramEnd"/>
      <w:r w:rsidRPr="00E42B8B">
        <w:t xml:space="preserve"> в среднем уходит по 2 минуты на задание).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</w:pPr>
      <w:r w:rsidRPr="00E42B8B">
        <w:t>Готовясь к экзаменам, никогда не думай о том, что не справишься с заданием, а напротив, мысленно рисуй себе картину триумфа.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  <w:rPr>
          <w:b/>
        </w:rPr>
      </w:pPr>
      <w:r w:rsidRPr="00E42B8B">
        <w:t>Оставь один день перед экзаменом на то, чтобы вновь повторить все планы ответов, еще раз остановиться на самых трудных вопросах</w:t>
      </w:r>
    </w:p>
    <w:p w:rsidR="000446D9" w:rsidRPr="00E42B8B" w:rsidRDefault="000446D9" w:rsidP="000446D9">
      <w:pPr>
        <w:spacing w:line="300" w:lineRule="exact"/>
        <w:jc w:val="right"/>
        <w:rPr>
          <w:i/>
        </w:rPr>
      </w:pPr>
      <w:r w:rsidRPr="00E42B8B">
        <w:rPr>
          <w:i/>
        </w:rPr>
        <w:t>Памятка 2</w:t>
      </w:r>
    </w:p>
    <w:p w:rsidR="000446D9" w:rsidRPr="00E42B8B" w:rsidRDefault="000446D9" w:rsidP="000446D9">
      <w:pPr>
        <w:spacing w:line="300" w:lineRule="exact"/>
        <w:jc w:val="center"/>
        <w:rPr>
          <w:b/>
          <w:i/>
        </w:rPr>
      </w:pPr>
      <w:r w:rsidRPr="00E42B8B">
        <w:rPr>
          <w:b/>
          <w:i/>
        </w:rPr>
        <w:t>Накануне экзамена: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  <w:tab w:val="num" w:pos="360"/>
        </w:tabs>
        <w:spacing w:line="300" w:lineRule="exact"/>
        <w:ind w:left="360"/>
        <w:jc w:val="both"/>
      </w:pPr>
      <w:r w:rsidRPr="00E42B8B">
        <w:t>Многие считают: для того, чтобы полностью подготовиться к экзамену, не хватает всего одной, последней перед ним ночи. Это неправильно. Ты уже устал, и не надо себя переутомлять. Напротив, с вечера перестань готовиться, прими душ, соверши прогулку. Выспись как можно лучше, чтобы встать отдохнувшим, с ощущением своего здоровья, силы, "боевого" настроя. Ведь экзамен - это своеобразная борьба, в которой нужно проявить себя, показать свои возможности и способности.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  <w:tab w:val="num" w:pos="360"/>
        </w:tabs>
        <w:spacing w:line="300" w:lineRule="exact"/>
        <w:ind w:left="357" w:hanging="357"/>
        <w:jc w:val="both"/>
      </w:pPr>
      <w:r w:rsidRPr="00E42B8B">
        <w:t xml:space="preserve">В пункт сдачи экзамена ты должен явиться, не опаздывая, лучше за полчаса до начала тестирования. При себе нужно иметь пропуск, паспорт (не свидетельство о рождении) и несколько (про запас) </w:t>
      </w:r>
      <w:proofErr w:type="spellStart"/>
      <w:r w:rsidRPr="00E42B8B">
        <w:t>гелевых</w:t>
      </w:r>
      <w:proofErr w:type="spellEnd"/>
      <w:r w:rsidRPr="00E42B8B">
        <w:t xml:space="preserve"> или капиллярных ручек с черными чернилами.</w:t>
      </w:r>
    </w:p>
    <w:p w:rsidR="000446D9" w:rsidRPr="00E42B8B" w:rsidRDefault="000446D9" w:rsidP="000446D9">
      <w:pPr>
        <w:numPr>
          <w:ilvl w:val="0"/>
          <w:numId w:val="2"/>
        </w:numPr>
        <w:tabs>
          <w:tab w:val="clear" w:pos="720"/>
          <w:tab w:val="num" w:pos="360"/>
        </w:tabs>
        <w:spacing w:line="300" w:lineRule="exact"/>
        <w:ind w:left="357" w:hanging="357"/>
        <w:jc w:val="both"/>
      </w:pPr>
      <w:r w:rsidRPr="00E42B8B">
        <w:t xml:space="preserve">Если в школе холодно, не забудь тепло одеться, ведь ты будешь сидеть на экзамене 3 часа. </w:t>
      </w:r>
    </w:p>
    <w:p w:rsidR="00250AA2" w:rsidRDefault="00250AA2" w:rsidP="000446D9">
      <w:pPr>
        <w:jc w:val="right"/>
        <w:rPr>
          <w:i/>
        </w:rPr>
      </w:pPr>
    </w:p>
    <w:p w:rsidR="00250AA2" w:rsidRDefault="00250AA2" w:rsidP="000446D9">
      <w:pPr>
        <w:jc w:val="right"/>
        <w:rPr>
          <w:i/>
        </w:rPr>
      </w:pPr>
    </w:p>
    <w:p w:rsidR="000446D9" w:rsidRPr="00E42B8B" w:rsidRDefault="000446D9" w:rsidP="000446D9">
      <w:pPr>
        <w:jc w:val="right"/>
        <w:rPr>
          <w:i/>
        </w:rPr>
      </w:pPr>
      <w:r w:rsidRPr="00E42B8B">
        <w:rPr>
          <w:i/>
        </w:rPr>
        <w:t>Памятка 3</w:t>
      </w:r>
    </w:p>
    <w:p w:rsidR="000446D9" w:rsidRPr="00E42B8B" w:rsidRDefault="000446D9" w:rsidP="000446D9">
      <w:pPr>
        <w:jc w:val="right"/>
      </w:pPr>
    </w:p>
    <w:p w:rsidR="000446D9" w:rsidRPr="00E42B8B" w:rsidRDefault="000446D9" w:rsidP="000446D9">
      <w:pPr>
        <w:jc w:val="center"/>
        <w:rPr>
          <w:b/>
        </w:rPr>
      </w:pPr>
    </w:p>
    <w:p w:rsidR="000446D9" w:rsidRPr="00E42B8B" w:rsidRDefault="000446D9" w:rsidP="000446D9">
      <w:pPr>
        <w:jc w:val="center"/>
        <w:rPr>
          <w:b/>
          <w:i/>
        </w:rPr>
      </w:pPr>
      <w:r w:rsidRPr="00E42B8B">
        <w:rPr>
          <w:b/>
          <w:i/>
        </w:rPr>
        <w:t>Во время тестирования:</w:t>
      </w:r>
    </w:p>
    <w:p w:rsidR="000446D9" w:rsidRPr="00E42B8B" w:rsidRDefault="000446D9" w:rsidP="000446D9">
      <w:pPr>
        <w:jc w:val="center"/>
        <w:rPr>
          <w:b/>
        </w:rPr>
      </w:pPr>
    </w:p>
    <w:p w:rsidR="000446D9" w:rsidRPr="00E42B8B" w:rsidRDefault="000446D9" w:rsidP="000446D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E42B8B">
        <w:t>В начале тестирования вам сообщат необходимую информацию (как заполнять бланк, какими буквами писать, как кодировать номер школы и т.д.). Будь внимателен!!! От того, как ты внимательно запомнишь все эти правила, зависит правильность твоих ответов!</w:t>
      </w:r>
    </w:p>
    <w:p w:rsidR="000446D9" w:rsidRPr="00E42B8B" w:rsidRDefault="000446D9" w:rsidP="000446D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</w:pPr>
      <w:r w:rsidRPr="00E42B8B">
        <w:t>Бланк ответов (область регистрации, сами ответы и пр.) ты заполняешь только печатными буквами! Обрати внимание на то, как пишутся некоторые буквы, например, буква "а". Часть информации записывается в кодированной форме, которую тебе скажут перед началом тестирования.</w:t>
      </w:r>
    </w:p>
    <w:p w:rsidR="000446D9" w:rsidRPr="00E42B8B" w:rsidRDefault="000446D9" w:rsidP="000446D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</w:pPr>
      <w:r w:rsidRPr="00E42B8B">
        <w:t xml:space="preserve">Экзаменационные материалы состоят из трех частей: </w:t>
      </w:r>
      <w:r w:rsidRPr="00E42B8B">
        <w:rPr>
          <w:b/>
        </w:rPr>
        <w:t>А, В, С</w:t>
      </w:r>
      <w:r w:rsidRPr="00E42B8B">
        <w:t>: </w:t>
      </w:r>
    </w:p>
    <w:p w:rsidR="000446D9" w:rsidRPr="00E42B8B" w:rsidRDefault="000446D9" w:rsidP="000446D9">
      <w:pPr>
        <w:ind w:firstLine="360"/>
        <w:jc w:val="both"/>
      </w:pPr>
      <w:r w:rsidRPr="00E42B8B">
        <w:t xml:space="preserve">- в заданиях </w:t>
      </w:r>
      <w:r w:rsidRPr="00E42B8B">
        <w:rPr>
          <w:b/>
          <w:bCs/>
        </w:rPr>
        <w:t>части</w:t>
      </w:r>
      <w:proofErr w:type="gramStart"/>
      <w:r w:rsidRPr="00E42B8B">
        <w:rPr>
          <w:b/>
          <w:bCs/>
        </w:rPr>
        <w:t xml:space="preserve"> А</w:t>
      </w:r>
      <w:proofErr w:type="gramEnd"/>
      <w:r w:rsidRPr="00E42B8B">
        <w:rPr>
          <w:b/>
          <w:bCs/>
        </w:rPr>
        <w:t xml:space="preserve"> </w:t>
      </w:r>
      <w:r w:rsidRPr="00E42B8B">
        <w:t>нужно выбрать правильный ответ из нескольких предлагаемых вариантов. В первой части бланков ответов с заголовком "Номера заданий с выбором ответа из предложенных вариантов" ты должен под номером задания пометить знаком "Х" ту клеточку, номер которой соответствует номеру выбранного ответа: </w:t>
      </w:r>
    </w:p>
    <w:p w:rsidR="000446D9" w:rsidRPr="00E42B8B" w:rsidRDefault="000446D9" w:rsidP="000446D9">
      <w:pPr>
        <w:ind w:firstLine="360"/>
        <w:jc w:val="both"/>
      </w:pPr>
      <w:r w:rsidRPr="00E42B8B">
        <w:t xml:space="preserve">-  в заданиях </w:t>
      </w:r>
      <w:r w:rsidRPr="00E42B8B">
        <w:rPr>
          <w:b/>
          <w:bCs/>
        </w:rPr>
        <w:t>части</w:t>
      </w:r>
      <w:proofErr w:type="gramStart"/>
      <w:r w:rsidRPr="00E42B8B">
        <w:rPr>
          <w:b/>
          <w:bCs/>
        </w:rPr>
        <w:t xml:space="preserve"> С</w:t>
      </w:r>
      <w:proofErr w:type="gramEnd"/>
      <w:r w:rsidRPr="00E42B8B">
        <w:t xml:space="preserve"> дается развернутый ответ в виде решения задачи или краткого рассказа, которые записываются на отдельном бланке. Очень важно переписать в специальное поле в правом верхнем углу указанного бланка индивидуальный номер основного бланка ответов (розового цвета). При этом никакие дополнительные сведения о вас (фамилия, имя, класс) не пишутся.</w:t>
      </w:r>
    </w:p>
    <w:p w:rsidR="000446D9" w:rsidRPr="00E42B8B" w:rsidRDefault="000446D9" w:rsidP="000446D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</w:pPr>
      <w:r w:rsidRPr="00E42B8B">
        <w:t>Исправления в бланке ответов крайне нежелательны. Если все-таки исправления неизбежны, то помни, что их можно делать только в заданиях типа</w:t>
      </w:r>
      <w:proofErr w:type="gramStart"/>
      <w:r w:rsidRPr="00E42B8B">
        <w:t xml:space="preserve"> А</w:t>
      </w:r>
      <w:proofErr w:type="gramEnd"/>
      <w:r w:rsidRPr="00E42B8B">
        <w:t>, используя резервные поля с заголовком "Отмена ошибочных меток". Исправления делаются только по инструкции организаторов. Количество допускаемых исправлений - не больше шести.</w:t>
      </w:r>
    </w:p>
    <w:p w:rsidR="000446D9" w:rsidRPr="00E42B8B" w:rsidRDefault="000446D9" w:rsidP="000446D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</w:pPr>
      <w:r w:rsidRPr="00E42B8B">
        <w:t>В процедуре заполнения бланков возможны некоторые изменения, о которых вас обязательно проинформируют.</w:t>
      </w:r>
    </w:p>
    <w:p w:rsidR="000446D9" w:rsidRPr="00E42B8B" w:rsidRDefault="000446D9" w:rsidP="000446D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E42B8B">
        <w:t>При получении результатов тестирования ты имеешь право ознакомиться с проверенной работой и, если не согласен с оценкой, можешь подать апелляцию (в течение 3 дней после объявления результата) в конфликтную комиссию.</w:t>
      </w:r>
    </w:p>
    <w:p w:rsidR="000446D9" w:rsidRPr="00E42B8B" w:rsidRDefault="000446D9" w:rsidP="00EE2AFA"/>
    <w:p w:rsidR="000446D9" w:rsidRPr="00E42B8B" w:rsidRDefault="000446D9" w:rsidP="000446D9">
      <w:pPr>
        <w:ind w:firstLine="1134"/>
        <w:jc w:val="right"/>
      </w:pPr>
    </w:p>
    <w:p w:rsidR="000446D9" w:rsidRPr="00E42B8B" w:rsidRDefault="000446D9" w:rsidP="000446D9">
      <w:pPr>
        <w:ind w:firstLine="1134"/>
        <w:jc w:val="right"/>
      </w:pPr>
    </w:p>
    <w:p w:rsidR="000446D9" w:rsidRPr="00E42B8B" w:rsidRDefault="000446D9" w:rsidP="000446D9">
      <w:pPr>
        <w:ind w:firstLine="1134"/>
        <w:jc w:val="right"/>
        <w:rPr>
          <w:i/>
        </w:rPr>
      </w:pPr>
      <w:r w:rsidRPr="00E42B8B">
        <w:rPr>
          <w:i/>
        </w:rPr>
        <w:t>Памятка 4</w:t>
      </w:r>
    </w:p>
    <w:p w:rsidR="000446D9" w:rsidRPr="00E42B8B" w:rsidRDefault="000446D9" w:rsidP="000446D9">
      <w:pPr>
        <w:spacing w:line="300" w:lineRule="exact"/>
        <w:jc w:val="center"/>
        <w:rPr>
          <w:b/>
          <w:i/>
        </w:rPr>
      </w:pPr>
      <w:r w:rsidRPr="00E42B8B">
        <w:rPr>
          <w:b/>
          <w:i/>
        </w:rPr>
        <w:t xml:space="preserve">Универсальные рецепты повышения эффективности </w:t>
      </w:r>
    </w:p>
    <w:p w:rsidR="000446D9" w:rsidRPr="00E42B8B" w:rsidRDefault="000446D9" w:rsidP="000446D9">
      <w:pPr>
        <w:spacing w:line="300" w:lineRule="exact"/>
        <w:jc w:val="center"/>
        <w:rPr>
          <w:b/>
          <w:i/>
        </w:rPr>
      </w:pPr>
      <w:r w:rsidRPr="00E42B8B">
        <w:rPr>
          <w:b/>
          <w:i/>
        </w:rPr>
        <w:t>тактики выполнения заданий в ходе ЕГЭ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Сосредоточься!</w:t>
      </w:r>
      <w:r w:rsidRPr="00250AA2">
        <w:rPr>
          <w:color w:val="0070C0"/>
        </w:rPr>
        <w:t xml:space="preserve"> </w:t>
      </w:r>
      <w:r w:rsidRPr="00E42B8B">
        <w:t xml:space="preserve">После выполнения предварительной части тестирования (заполнения бланков), когда ты прояснил все непонятные для себя моменты, постарайся сосредоточиться и забыть про окружающих. Для тебя должны существовать только текст заданий и часы, регламентирующие время выполнения теста. Торопись не спеша! Жесткие рамки времени не должны влиять на качество твоих ответов. Перед тем, как вписать ответ, перечитай вопрос дважды и убедись, что ты правильно понял, что от тебя требуется.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Начни с легкого!</w:t>
      </w:r>
      <w:r w:rsidRPr="00250AA2">
        <w:rPr>
          <w:color w:val="0070C0"/>
        </w:rPr>
        <w:t xml:space="preserve"> </w:t>
      </w:r>
      <w:r w:rsidRPr="00E42B8B">
        <w:t xml:space="preserve">Начни отвечать </w:t>
      </w:r>
      <w:proofErr w:type="gramStart"/>
      <w:r w:rsidRPr="00E42B8B">
        <w:t>на те</w:t>
      </w:r>
      <w:proofErr w:type="gramEnd"/>
      <w:r w:rsidRPr="00E42B8B">
        <w:t xml:space="preserve"> вопросы, в знании которых ты не сомневаешься, не останавливаясь на тех, которые могут вызвать долгие раздумья. Тогда ты успокоишься, голова начнет работать более ясно и четко, и ты войдешь в рабочий ритм. Ты как бы освободишься от нервозности, и вся твоя энергия потом будет направлена на более трудные вопросы.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Пропускай!</w:t>
      </w:r>
      <w:r w:rsidRPr="00250AA2">
        <w:rPr>
          <w:color w:val="0070C0"/>
        </w:rPr>
        <w:t xml:space="preserve"> </w:t>
      </w:r>
      <w:r w:rsidRPr="00E42B8B">
        <w:t xml:space="preserve">Надо научиться пропускать трудные или непонятные задания. Помни: в тексте всегда найдутся такие вопросы, с которыми ты обязательно справишься. Просто </w:t>
      </w:r>
      <w:r w:rsidRPr="00E42B8B">
        <w:lastRenderedPageBreak/>
        <w:t xml:space="preserve">глупо недобрать очков только потому, что ты не дошел до «своих» заданий, а застрял на тех, которые вызывают у тебя затруднения.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Читай задание до конца!</w:t>
      </w:r>
      <w:r w:rsidRPr="00250AA2">
        <w:rPr>
          <w:color w:val="0070C0"/>
        </w:rPr>
        <w:t xml:space="preserve"> </w:t>
      </w:r>
      <w:r w:rsidRPr="00E42B8B">
        <w:t xml:space="preserve">Спешка не должна приводить к тому, что ты стараешься понять условия задания "по первым словам" и достраиваешь концовку в собственном воображении. Это верный способ совершить досадные ошибки в самых легких вопросах.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  <w:rPr>
          <w:spacing w:val="-4"/>
        </w:rPr>
      </w:pPr>
      <w:r w:rsidRPr="00250AA2">
        <w:rPr>
          <w:b/>
          <w:color w:val="0070C0"/>
          <w:spacing w:val="-4"/>
        </w:rPr>
        <w:t>Думай только о текущем задании!</w:t>
      </w:r>
      <w:r w:rsidRPr="00250AA2">
        <w:rPr>
          <w:color w:val="0070C0"/>
          <w:spacing w:val="-4"/>
        </w:rPr>
        <w:t xml:space="preserve"> </w:t>
      </w:r>
      <w:r w:rsidRPr="00E42B8B">
        <w:rPr>
          <w:spacing w:val="-4"/>
        </w:rPr>
        <w:t xml:space="preserve">Когда ты видишь новое задание, забудь все, что было в предыдущем. Как правило, задания в тестах не связаны друг  с другом, поэтому знания, которые ты применил в одном (уже, допустим, решенном тобой), как правило, не помогают, а только мешают сконцентрироваться и правильно решить новое задание. Этот совет дает тебе и другой бесценный психологический эффект - забудь о неудаче в прошлом задании (если оно оказалось тебе не по зубам). Думай только о том, что каждое новое задание - это шанс набрать очки.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Исключай!</w:t>
      </w:r>
      <w:r w:rsidRPr="00E42B8B"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всего на одном-двух вариантах, а не на всех пяти-семи (что гораздо труднее).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Запланируй два круга!</w:t>
      </w:r>
      <w:r w:rsidRPr="00250AA2">
        <w:rPr>
          <w:color w:val="0070C0"/>
        </w:rPr>
        <w:t xml:space="preserve"> </w:t>
      </w:r>
      <w:r w:rsidRPr="00E42B8B">
        <w:t xml:space="preserve">Рассчитай время так, чтобы за две трети всего отведенного времени пройтись по всем легким заданиям («первый круг»). Тогда ты успеешь набрать максимум очков на тех заданиях, а потом спокойно вернуться и подумать над </w:t>
      </w:r>
      <w:proofErr w:type="gramStart"/>
      <w:r w:rsidRPr="00E42B8B">
        <w:t>трудными</w:t>
      </w:r>
      <w:proofErr w:type="gramEnd"/>
      <w:r w:rsidRPr="00E42B8B">
        <w:t xml:space="preserve">, которые тебе вначале пришлось пропустить («второй круг»).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Проверь!</w:t>
      </w:r>
      <w:r w:rsidRPr="00250AA2">
        <w:rPr>
          <w:color w:val="0070C0"/>
        </w:rPr>
        <w:t xml:space="preserve"> </w:t>
      </w:r>
      <w:r w:rsidRPr="00E42B8B">
        <w:t xml:space="preserve">Оставь время для проверки своей работы, хотя бы, чтобы успеть пробежать глазами и заметить явные ошибки.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Угадывай!</w:t>
      </w:r>
      <w:r w:rsidRPr="00E42B8B">
        <w:t xml:space="preserve"> Если ты не уверен в выборе ответа, но интуитивно можешь  предпочесть какой-то ответ другим, то интуиции следует доверять! При этом выбирай такой вариант, который, на твой взгляд, имеет большую вероятность. </w:t>
      </w:r>
    </w:p>
    <w:p w:rsidR="000446D9" w:rsidRPr="00E42B8B" w:rsidRDefault="000446D9" w:rsidP="000446D9">
      <w:pPr>
        <w:numPr>
          <w:ilvl w:val="0"/>
          <w:numId w:val="1"/>
        </w:numPr>
        <w:tabs>
          <w:tab w:val="clear" w:pos="1854"/>
          <w:tab w:val="num" w:pos="360"/>
        </w:tabs>
        <w:spacing w:line="300" w:lineRule="exact"/>
        <w:ind w:left="360"/>
        <w:jc w:val="both"/>
      </w:pPr>
      <w:r w:rsidRPr="00250AA2">
        <w:rPr>
          <w:b/>
          <w:color w:val="0070C0"/>
        </w:rPr>
        <w:t>Не огорчайся!</w:t>
      </w:r>
      <w:r w:rsidRPr="00250AA2">
        <w:rPr>
          <w:color w:val="0070C0"/>
        </w:rPr>
        <w:t xml:space="preserve"> </w:t>
      </w:r>
      <w:r w:rsidRPr="00E42B8B">
        <w:t xml:space="preserve">Стремись выполнить как можно больше заданий, но помни, что на практике это нереально. Учитывай, что тестовые задания рассчитаны на максимальный уровень трудности, и количество решенных тобой заданий вполне может оказаться достаточным для отличной оценки. </w:t>
      </w: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  <w:bookmarkStart w:id="0" w:name="_GoBack"/>
      <w:bookmarkEnd w:id="0"/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0446D9" w:rsidRPr="00E42B8B" w:rsidRDefault="000446D9" w:rsidP="000446D9">
      <w:pPr>
        <w:ind w:left="360" w:hanging="360"/>
        <w:jc w:val="right"/>
      </w:pPr>
    </w:p>
    <w:p w:rsidR="0077366E" w:rsidRDefault="0077366E"/>
    <w:sectPr w:rsidR="0077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62C3C"/>
    <w:multiLevelType w:val="hybridMultilevel"/>
    <w:tmpl w:val="90847A7A"/>
    <w:lvl w:ilvl="0" w:tplc="0419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5D747517"/>
    <w:multiLevelType w:val="hybridMultilevel"/>
    <w:tmpl w:val="A69EA1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7E559C"/>
    <w:multiLevelType w:val="hybridMultilevel"/>
    <w:tmpl w:val="363639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F5"/>
    <w:rsid w:val="000446D9"/>
    <w:rsid w:val="00250AA2"/>
    <w:rsid w:val="00643BF5"/>
    <w:rsid w:val="0077366E"/>
    <w:rsid w:val="00AF2805"/>
    <w:rsid w:val="00E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1198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5</cp:revision>
  <dcterms:created xsi:type="dcterms:W3CDTF">2019-04-18T07:20:00Z</dcterms:created>
  <dcterms:modified xsi:type="dcterms:W3CDTF">2019-04-18T07:52:00Z</dcterms:modified>
</cp:coreProperties>
</file>